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2D27" w:rsidRDefault="006540C7">
      <w:pPr>
        <w:spacing w:after="0"/>
        <w:jc w:val="center"/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</w:rPr>
        <w:t>П Л А Н – Г Р А Ф И К</w:t>
      </w:r>
      <w:r>
        <w:cr/>
      </w:r>
    </w:p>
    <w:p w:rsidR="00FE2D27" w:rsidRDefault="006540C7">
      <w:pPr>
        <w:spacing w:after="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закупок товаров, работ, услуг на 2021 финансовый год и на плановый период 2022 и 2023 годов</w:t>
      </w:r>
      <w:r>
        <w:rPr>
          <w:rFonts w:ascii="Times New Roman" w:eastAsia="Times New Roman" w:hAnsi="Times New Roman" w:cs="Times New Roman"/>
          <w:b/>
          <w:sz w:val="24"/>
        </w:rPr>
        <w:cr/>
      </w:r>
    </w:p>
    <w:p w:rsidR="00FE2D27" w:rsidRDefault="006540C7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</w:rPr>
        <w:t>1.</w:t>
      </w:r>
      <w:r>
        <w:rPr>
          <w:rFonts w:ascii="Times New Roman" w:eastAsia="Times New Roman" w:hAnsi="Times New Roman" w:cs="Times New Roman"/>
          <w:sz w:val="24"/>
        </w:rPr>
        <w:tab/>
        <w:t>Информация о заказчике:</w:t>
      </w:r>
    </w:p>
    <w:tbl>
      <w:tblPr>
        <w:tblW w:w="0" w:type="auto"/>
        <w:tblInd w:w="63" w:type="dxa"/>
        <w:tblCellMar>
          <w:top w:w="57" w:type="dxa"/>
          <w:left w:w="63" w:type="dxa"/>
          <w:bottom w:w="57" w:type="dxa"/>
          <w:right w:w="63" w:type="dxa"/>
        </w:tblCellMar>
        <w:tblLook w:val="0000" w:firstRow="0" w:lastRow="0" w:firstColumn="0" w:lastColumn="0" w:noHBand="0" w:noVBand="0"/>
      </w:tblPr>
      <w:tblGrid>
        <w:gridCol w:w="7172"/>
        <w:gridCol w:w="4303"/>
        <w:gridCol w:w="2680"/>
        <w:gridCol w:w="1608"/>
      </w:tblGrid>
      <w:tr w:rsidR="00FE2D27">
        <w:tc>
          <w:tcPr>
            <w:tcW w:w="2275" w:type="pct"/>
          </w:tcPr>
          <w:p w:rsidR="00FE2D27" w:rsidRDefault="00FE2D27"/>
        </w:tc>
        <w:tc>
          <w:tcPr>
            <w:tcW w:w="1365" w:type="pct"/>
          </w:tcPr>
          <w:p w:rsidR="00FE2D27" w:rsidRDefault="00FE2D27"/>
        </w:tc>
        <w:tc>
          <w:tcPr>
            <w:tcW w:w="850" w:type="pct"/>
          </w:tcPr>
          <w:p w:rsidR="00FE2D27" w:rsidRDefault="00FE2D27"/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Коды</w:t>
            </w:r>
          </w:p>
        </w:tc>
      </w:tr>
      <w:tr w:rsidR="00FE2D27">
        <w:tc>
          <w:tcPr>
            <w:tcW w:w="2275" w:type="pct"/>
            <w:vMerge w:val="restart"/>
          </w:tcPr>
          <w:p w:rsidR="00FE2D27" w:rsidRDefault="006540C7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Полное наименование</w:t>
            </w:r>
          </w:p>
        </w:tc>
        <w:tc>
          <w:tcPr>
            <w:tcW w:w="1365" w:type="pct"/>
            <w:vMerge w:val="restart"/>
          </w:tcPr>
          <w:p w:rsidR="00FE2D27" w:rsidRDefault="006540C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Территориальная избирательная комиссия Соликамского городского округа</w:t>
            </w:r>
          </w:p>
        </w:tc>
        <w:tc>
          <w:tcPr>
            <w:tcW w:w="850" w:type="pct"/>
            <w:vAlign w:val="center"/>
          </w:tcPr>
          <w:p w:rsidR="00FE2D27" w:rsidRDefault="006540C7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ИНН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5919850349</w:t>
            </w:r>
          </w:p>
        </w:tc>
      </w:tr>
      <w:tr w:rsidR="00FE2D27">
        <w:tc>
          <w:tcPr>
            <w:tcW w:w="2275" w:type="pct"/>
            <w:vMerge/>
          </w:tcPr>
          <w:p w:rsidR="00FE2D27" w:rsidRDefault="00FE2D27"/>
        </w:tc>
        <w:tc>
          <w:tcPr>
            <w:tcW w:w="1365" w:type="pct"/>
            <w:vMerge/>
            <w:tcBorders>
              <w:bottom w:val="single" w:sz="0" w:space="0" w:color="auto"/>
            </w:tcBorders>
          </w:tcPr>
          <w:p w:rsidR="00FE2D27" w:rsidRDefault="00FE2D27"/>
        </w:tc>
        <w:tc>
          <w:tcPr>
            <w:tcW w:w="850" w:type="pct"/>
            <w:vAlign w:val="center"/>
          </w:tcPr>
          <w:p w:rsidR="00FE2D27" w:rsidRDefault="006540C7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КПП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591901001</w:t>
            </w:r>
          </w:p>
        </w:tc>
      </w:tr>
      <w:tr w:rsidR="00FE2D27">
        <w:tc>
          <w:tcPr>
            <w:tcW w:w="2275" w:type="pct"/>
          </w:tcPr>
          <w:p w:rsidR="00FE2D27" w:rsidRDefault="006540C7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Организационно-правовая форма</w:t>
            </w:r>
          </w:p>
        </w:tc>
        <w:tc>
          <w:tcPr>
            <w:tcW w:w="1365" w:type="pct"/>
            <w:tcBorders>
              <w:bottom w:val="single" w:sz="0" w:space="0" w:color="auto"/>
            </w:tcBorders>
          </w:tcPr>
          <w:p w:rsidR="00FE2D27" w:rsidRDefault="006540C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Государственные казенные учреждения субъектов Российской Федерации</w:t>
            </w:r>
          </w:p>
        </w:tc>
        <w:tc>
          <w:tcPr>
            <w:tcW w:w="850" w:type="pct"/>
            <w:vAlign w:val="center"/>
          </w:tcPr>
          <w:p w:rsidR="00FE2D27" w:rsidRDefault="006540C7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ОКОПФ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75204</w:t>
            </w:r>
          </w:p>
        </w:tc>
      </w:tr>
      <w:tr w:rsidR="00FE2D27">
        <w:tc>
          <w:tcPr>
            <w:tcW w:w="2275" w:type="pct"/>
          </w:tcPr>
          <w:p w:rsidR="00FE2D27" w:rsidRDefault="006540C7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Форма собственности</w:t>
            </w:r>
          </w:p>
        </w:tc>
        <w:tc>
          <w:tcPr>
            <w:tcW w:w="1365" w:type="pct"/>
            <w:tcBorders>
              <w:bottom w:val="single" w:sz="0" w:space="0" w:color="auto"/>
            </w:tcBorders>
          </w:tcPr>
          <w:p w:rsidR="00FE2D27" w:rsidRDefault="006540C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Собственность субъектов Российской Федерации</w:t>
            </w:r>
          </w:p>
        </w:tc>
        <w:tc>
          <w:tcPr>
            <w:tcW w:w="850" w:type="pct"/>
            <w:vAlign w:val="center"/>
          </w:tcPr>
          <w:p w:rsidR="00FE2D27" w:rsidRDefault="006540C7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ОКФС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13</w:t>
            </w:r>
          </w:p>
        </w:tc>
      </w:tr>
      <w:tr w:rsidR="00FE2D27">
        <w:tc>
          <w:tcPr>
            <w:tcW w:w="2275" w:type="pct"/>
          </w:tcPr>
          <w:p w:rsidR="00FE2D27" w:rsidRDefault="006540C7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Место нахождения, телефон, адрес </w:t>
            </w:r>
            <w:r>
              <w:rPr>
                <w:rFonts w:ascii="Times New Roman" w:eastAsia="Times New Roman" w:hAnsi="Times New Roman" w:cs="Times New Roman"/>
                <w:sz w:val="24"/>
              </w:rPr>
              <w:t>электронной почты</w:t>
            </w:r>
          </w:p>
        </w:tc>
        <w:tc>
          <w:tcPr>
            <w:tcW w:w="1365" w:type="pct"/>
            <w:tcBorders>
              <w:bottom w:val="single" w:sz="0" w:space="0" w:color="auto"/>
            </w:tcBorders>
          </w:tcPr>
          <w:p w:rsidR="00FE2D27" w:rsidRDefault="006540C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618554, ПЕРМСКИЙ КРАЙ, Г СОЛИКАМСК, УЛ 20-ЛЕТИЯ ПОБЕДЫ, 106, 82425370008, 59tik36@permkray.ru</w:t>
            </w:r>
          </w:p>
        </w:tc>
        <w:tc>
          <w:tcPr>
            <w:tcW w:w="850" w:type="pct"/>
            <w:vAlign w:val="center"/>
          </w:tcPr>
          <w:p w:rsidR="00FE2D27" w:rsidRDefault="006540C7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ОКТМО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57730000001</w:t>
            </w:r>
          </w:p>
        </w:tc>
      </w:tr>
      <w:tr w:rsidR="00FE2D27">
        <w:tc>
          <w:tcPr>
            <w:tcW w:w="2275" w:type="pct"/>
            <w:vMerge w:val="restart"/>
          </w:tcPr>
          <w:p w:rsidR="00FE2D27" w:rsidRDefault="006540C7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Наименование бюджетного, автономного учреждения, государственного, муниципального унитарного предприятия, иного </w:t>
            </w:r>
            <w:r>
              <w:rPr>
                <w:rFonts w:ascii="Times New Roman" w:eastAsia="Times New Roman" w:hAnsi="Times New Roman" w:cs="Times New Roman"/>
                <w:sz w:val="24"/>
              </w:rPr>
              <w:t>юридического лица, которому переданы полномочия государственного, муниципального заказчика</w:t>
            </w:r>
          </w:p>
        </w:tc>
        <w:tc>
          <w:tcPr>
            <w:tcW w:w="1365" w:type="pct"/>
            <w:vMerge w:val="restart"/>
            <w:tcBorders>
              <w:bottom w:val="single" w:sz="0" w:space="0" w:color="auto"/>
            </w:tcBorders>
          </w:tcPr>
          <w:p w:rsidR="00FE2D27" w:rsidRDefault="00FE2D27"/>
        </w:tc>
        <w:tc>
          <w:tcPr>
            <w:tcW w:w="850" w:type="pct"/>
            <w:vAlign w:val="center"/>
          </w:tcPr>
          <w:p w:rsidR="00FE2D27" w:rsidRDefault="006540C7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ИНН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FE2D27" w:rsidRDefault="00FE2D27"/>
        </w:tc>
      </w:tr>
      <w:tr w:rsidR="00FE2D27">
        <w:tc>
          <w:tcPr>
            <w:tcW w:w="2275" w:type="pct"/>
            <w:vMerge/>
          </w:tcPr>
          <w:p w:rsidR="00FE2D27" w:rsidRDefault="00FE2D27"/>
        </w:tc>
        <w:tc>
          <w:tcPr>
            <w:tcW w:w="1365" w:type="pct"/>
            <w:vMerge/>
            <w:tcBorders>
              <w:bottom w:val="single" w:sz="0" w:space="0" w:color="auto"/>
            </w:tcBorders>
          </w:tcPr>
          <w:p w:rsidR="00FE2D27" w:rsidRDefault="00FE2D27"/>
        </w:tc>
        <w:tc>
          <w:tcPr>
            <w:tcW w:w="850" w:type="pct"/>
            <w:vAlign w:val="center"/>
          </w:tcPr>
          <w:p w:rsidR="00FE2D27" w:rsidRDefault="006540C7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КПП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FE2D27" w:rsidRDefault="00FE2D27"/>
        </w:tc>
      </w:tr>
      <w:tr w:rsidR="00FE2D27">
        <w:tc>
          <w:tcPr>
            <w:tcW w:w="2275" w:type="pct"/>
          </w:tcPr>
          <w:p w:rsidR="00FE2D27" w:rsidRDefault="006540C7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Место нахождения, телефон, адрес электронной почты</w:t>
            </w:r>
          </w:p>
        </w:tc>
        <w:tc>
          <w:tcPr>
            <w:tcW w:w="1365" w:type="pct"/>
            <w:tcBorders>
              <w:bottom w:val="single" w:sz="0" w:space="0" w:color="auto"/>
            </w:tcBorders>
          </w:tcPr>
          <w:p w:rsidR="00FE2D27" w:rsidRDefault="00FE2D27"/>
        </w:tc>
        <w:tc>
          <w:tcPr>
            <w:tcW w:w="850" w:type="pct"/>
            <w:vAlign w:val="center"/>
          </w:tcPr>
          <w:p w:rsidR="00FE2D27" w:rsidRDefault="006540C7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ОКТМО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FE2D27" w:rsidRDefault="00FE2D27"/>
        </w:tc>
      </w:tr>
      <w:tr w:rsidR="00FE2D27">
        <w:tc>
          <w:tcPr>
            <w:tcW w:w="2275" w:type="pct"/>
          </w:tcPr>
          <w:p w:rsidR="00FE2D27" w:rsidRDefault="006540C7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Единица измерения: </w:t>
            </w:r>
          </w:p>
        </w:tc>
        <w:tc>
          <w:tcPr>
            <w:tcW w:w="1365" w:type="pct"/>
            <w:tcBorders>
              <w:bottom w:val="single" w:sz="0" w:space="0" w:color="auto"/>
            </w:tcBorders>
          </w:tcPr>
          <w:p w:rsidR="00FE2D27" w:rsidRDefault="006540C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рубль</w:t>
            </w:r>
          </w:p>
        </w:tc>
        <w:tc>
          <w:tcPr>
            <w:tcW w:w="850" w:type="pct"/>
            <w:vAlign w:val="center"/>
          </w:tcPr>
          <w:p w:rsidR="00FE2D27" w:rsidRDefault="006540C7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ОКЕИ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383</w:t>
            </w:r>
          </w:p>
        </w:tc>
      </w:tr>
    </w:tbl>
    <w:p w:rsidR="00FE2D27" w:rsidRDefault="00FE2D27">
      <w:pPr>
        <w:pageBreakBefore/>
      </w:pPr>
    </w:p>
    <w:p w:rsidR="00FE2D27" w:rsidRDefault="006540C7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</w:rPr>
        <w:t>2.</w:t>
      </w:r>
      <w:r>
        <w:rPr>
          <w:rFonts w:ascii="Times New Roman" w:eastAsia="Times New Roman" w:hAnsi="Times New Roman" w:cs="Times New Roman"/>
          <w:sz w:val="24"/>
        </w:rPr>
        <w:tab/>
        <w:t xml:space="preserve">Информация о закупках товаров, работ, услуг </w:t>
      </w:r>
      <w:r>
        <w:rPr>
          <w:rFonts w:ascii="Times New Roman" w:eastAsia="Times New Roman" w:hAnsi="Times New Roman" w:cs="Times New Roman"/>
          <w:sz w:val="24"/>
        </w:rPr>
        <w:t>на 2021 финансовый год и на плановый период 2022 и 2023 годов:</w:t>
      </w:r>
      <w:r>
        <w:rPr>
          <w:rFonts w:ascii="Times New Roman" w:eastAsia="Times New Roman" w:hAnsi="Times New Roman" w:cs="Times New Roman"/>
          <w:sz w:val="24"/>
        </w:rPr>
        <w:cr/>
      </w:r>
    </w:p>
    <w:tbl>
      <w:tblPr>
        <w:tblW w:w="5040" w:type="pct"/>
        <w:tblInd w:w="6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CellMar>
          <w:top w:w="57" w:type="dxa"/>
          <w:left w:w="63" w:type="dxa"/>
          <w:bottom w:w="57" w:type="dxa"/>
          <w:right w:w="63" w:type="dxa"/>
        </w:tblCellMar>
        <w:tblLook w:val="0000" w:firstRow="0" w:lastRow="0" w:firstColumn="0" w:lastColumn="0" w:noHBand="0" w:noVBand="0"/>
      </w:tblPr>
      <w:tblGrid>
        <w:gridCol w:w="334"/>
        <w:gridCol w:w="1275"/>
        <w:gridCol w:w="1053"/>
        <w:gridCol w:w="1420"/>
        <w:gridCol w:w="957"/>
        <w:gridCol w:w="718"/>
        <w:gridCol w:w="1516"/>
        <w:gridCol w:w="1516"/>
        <w:gridCol w:w="1516"/>
        <w:gridCol w:w="1516"/>
        <w:gridCol w:w="1516"/>
        <w:gridCol w:w="638"/>
        <w:gridCol w:w="1069"/>
        <w:gridCol w:w="909"/>
      </w:tblGrid>
      <w:tr w:rsidR="00765045" w:rsidTr="00765045">
        <w:trPr>
          <w:trHeight w:val="432"/>
        </w:trPr>
        <w:tc>
          <w:tcPr>
            <w:tcW w:w="105" w:type="pct"/>
            <w:vMerge w:val="restar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№</w:t>
            </w:r>
          </w:p>
        </w:tc>
        <w:tc>
          <w:tcPr>
            <w:tcW w:w="400" w:type="pct"/>
            <w:vMerge w:val="restart"/>
            <w:textDirection w:val="btLr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Идентификационный код закупки</w:t>
            </w:r>
          </w:p>
        </w:tc>
        <w:tc>
          <w:tcPr>
            <w:tcW w:w="330" w:type="pct"/>
            <w:gridSpan w:val="3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Объект закупки</w:t>
            </w:r>
          </w:p>
        </w:tc>
        <w:tc>
          <w:tcPr>
            <w:tcW w:w="225" w:type="pct"/>
            <w:vMerge w:val="restart"/>
            <w:textDirection w:val="btLr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Планируемый год размещения извещения об осуществлении закупки, направления приглашения принять участие в определении поставщика (подрядчика, ис</w:t>
            </w:r>
            <w:r>
              <w:rPr>
                <w:rFonts w:ascii="Times New Roman" w:eastAsia="Times New Roman" w:hAnsi="Times New Roman" w:cs="Times New Roman"/>
                <w:sz w:val="14"/>
              </w:rPr>
              <w:t xml:space="preserve">полнителя), заключения контракта 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с единственным поставщиком (подрядчиком, исполнителем)</w:t>
            </w:r>
          </w:p>
        </w:tc>
        <w:tc>
          <w:tcPr>
            <w:tcW w:w="475" w:type="pct"/>
            <w:gridSpan w:val="5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Объем финансового обеспечения, 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в том числе планируемые платежи</w:t>
            </w:r>
          </w:p>
        </w:tc>
        <w:tc>
          <w:tcPr>
            <w:tcW w:w="200" w:type="pct"/>
            <w:vMerge w:val="restart"/>
            <w:textDirection w:val="btLr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Информация о проведении обязательного 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общественного обсуждения закупки</w:t>
            </w:r>
          </w:p>
        </w:tc>
        <w:tc>
          <w:tcPr>
            <w:tcW w:w="335" w:type="pct"/>
            <w:vMerge w:val="restart"/>
            <w:textDirection w:val="btLr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sz w:val="14"/>
              </w:rPr>
              <w:t>уполномоченного органа (учреждения)</w:t>
            </w:r>
          </w:p>
        </w:tc>
        <w:tc>
          <w:tcPr>
            <w:tcW w:w="335" w:type="pct"/>
            <w:vMerge w:val="restart"/>
            <w:textDirection w:val="btLr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Наименование организатора проведения 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совместного конкурса или аукциона</w:t>
            </w:r>
          </w:p>
        </w:tc>
      </w:tr>
      <w:tr w:rsidR="00765045" w:rsidTr="00765045">
        <w:trPr>
          <w:trHeight w:val="2270"/>
        </w:trPr>
        <w:tc>
          <w:tcPr>
            <w:tcW w:w="105" w:type="pct"/>
            <w:vMerge/>
          </w:tcPr>
          <w:p w:rsidR="00FE2D27" w:rsidRDefault="00FE2D27"/>
        </w:tc>
        <w:tc>
          <w:tcPr>
            <w:tcW w:w="400" w:type="pct"/>
            <w:vMerge/>
          </w:tcPr>
          <w:p w:rsidR="00FE2D27" w:rsidRDefault="00FE2D27"/>
        </w:tc>
        <w:tc>
          <w:tcPr>
            <w:tcW w:w="330" w:type="pct"/>
            <w:gridSpan w:val="2"/>
            <w:textDirection w:val="btLr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Товар, работа, услуга по Общероссийскому классификатору продукции по видам экономической деятельности 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ОК 034-2014 (КПЕС 2008) (ОКПД2)</w:t>
            </w:r>
          </w:p>
        </w:tc>
        <w:tc>
          <w:tcPr>
            <w:tcW w:w="300" w:type="pct"/>
            <w:vMerge w:val="restart"/>
            <w:textDirection w:val="btLr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Наименование объекта закупки</w:t>
            </w:r>
          </w:p>
        </w:tc>
        <w:tc>
          <w:tcPr>
            <w:tcW w:w="225" w:type="pct"/>
            <w:vMerge/>
          </w:tcPr>
          <w:p w:rsidR="00FE2D27" w:rsidRDefault="00FE2D27"/>
        </w:tc>
        <w:tc>
          <w:tcPr>
            <w:tcW w:w="475" w:type="pct"/>
            <w:vMerge w:val="restart"/>
            <w:textDirection w:val="btLr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Всего</w:t>
            </w:r>
          </w:p>
        </w:tc>
        <w:tc>
          <w:tcPr>
            <w:tcW w:w="475" w:type="pct"/>
            <w:vMerge w:val="restart"/>
            <w:textDirection w:val="btLr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 текущий финансовый год</w:t>
            </w:r>
          </w:p>
        </w:tc>
        <w:tc>
          <w:tcPr>
            <w:tcW w:w="475" w:type="pct"/>
            <w:gridSpan w:val="2"/>
            <w:textDirection w:val="btLr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 плановый период</w:t>
            </w:r>
          </w:p>
        </w:tc>
        <w:tc>
          <w:tcPr>
            <w:tcW w:w="475" w:type="pct"/>
            <w:vMerge w:val="restart"/>
            <w:textDirection w:val="btLr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Последующие годы</w:t>
            </w:r>
          </w:p>
        </w:tc>
        <w:tc>
          <w:tcPr>
            <w:tcW w:w="200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</w:tr>
      <w:tr w:rsidR="00FE2D27">
        <w:trPr>
          <w:trHeight w:val="1137"/>
        </w:trPr>
        <w:tc>
          <w:tcPr>
            <w:tcW w:w="105" w:type="pct"/>
            <w:vMerge/>
          </w:tcPr>
          <w:p w:rsidR="00FE2D27" w:rsidRDefault="00FE2D27"/>
        </w:tc>
        <w:tc>
          <w:tcPr>
            <w:tcW w:w="400" w:type="pct"/>
            <w:vMerge/>
          </w:tcPr>
          <w:p w:rsidR="00FE2D27" w:rsidRDefault="00FE2D27"/>
        </w:tc>
        <w:tc>
          <w:tcPr>
            <w:tcW w:w="330" w:type="pct"/>
            <w:textDirection w:val="btLr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Код</w:t>
            </w:r>
          </w:p>
        </w:tc>
        <w:tc>
          <w:tcPr>
            <w:tcW w:w="445" w:type="pct"/>
            <w:textDirection w:val="btLr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Наименование</w:t>
            </w:r>
          </w:p>
        </w:tc>
        <w:tc>
          <w:tcPr>
            <w:tcW w:w="300" w:type="pct"/>
            <w:vMerge/>
          </w:tcPr>
          <w:p w:rsidR="00FE2D27" w:rsidRDefault="00FE2D27"/>
        </w:tc>
        <w:tc>
          <w:tcPr>
            <w:tcW w:w="22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textDirection w:val="btLr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 первый год</w:t>
            </w:r>
          </w:p>
        </w:tc>
        <w:tc>
          <w:tcPr>
            <w:tcW w:w="475" w:type="pct"/>
            <w:textDirection w:val="btLr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 второй год</w:t>
            </w:r>
          </w:p>
        </w:tc>
        <w:tc>
          <w:tcPr>
            <w:tcW w:w="475" w:type="pct"/>
            <w:vMerge/>
          </w:tcPr>
          <w:p w:rsidR="00FE2D27" w:rsidRDefault="00FE2D27"/>
        </w:tc>
        <w:tc>
          <w:tcPr>
            <w:tcW w:w="200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</w:tr>
    </w:tbl>
    <w:p w:rsidR="00FE2D27" w:rsidRDefault="006540C7">
      <w:pPr>
        <w:spacing w:after="0" w:line="20" w:lineRule="exact"/>
      </w:pPr>
      <w:r>
        <w:rPr>
          <w:rFonts w:ascii="Times New Roman" w:eastAsia="Times New Roman" w:hAnsi="Times New Roman" w:cs="Times New Roman"/>
          <w:sz w:val="2"/>
        </w:rPr>
        <w:t xml:space="preserve"> </w:t>
      </w:r>
    </w:p>
    <w:tbl>
      <w:tblPr>
        <w:tblW w:w="5040" w:type="pct"/>
        <w:tblInd w:w="6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CellMar>
          <w:top w:w="57" w:type="dxa"/>
          <w:left w:w="63" w:type="dxa"/>
          <w:bottom w:w="57" w:type="dxa"/>
          <w:right w:w="63" w:type="dxa"/>
        </w:tblCellMar>
        <w:tblLook w:val="0000" w:firstRow="0" w:lastRow="0" w:firstColumn="0" w:lastColumn="0" w:noHBand="0" w:noVBand="0"/>
      </w:tblPr>
      <w:tblGrid>
        <w:gridCol w:w="334"/>
        <w:gridCol w:w="1275"/>
        <w:gridCol w:w="1053"/>
        <w:gridCol w:w="1420"/>
        <w:gridCol w:w="957"/>
        <w:gridCol w:w="718"/>
        <w:gridCol w:w="1516"/>
        <w:gridCol w:w="1516"/>
        <w:gridCol w:w="1516"/>
        <w:gridCol w:w="1516"/>
        <w:gridCol w:w="1516"/>
        <w:gridCol w:w="638"/>
        <w:gridCol w:w="1069"/>
        <w:gridCol w:w="909"/>
      </w:tblGrid>
      <w:tr w:rsidR="00FE2D27">
        <w:trPr>
          <w:cantSplit/>
          <w:trHeight w:val="256"/>
          <w:tblHeader/>
        </w:trPr>
        <w:tc>
          <w:tcPr>
            <w:tcW w:w="105" w:type="pct"/>
            <w:shd w:val="clear" w:color="auto" w:fill="F2F2F2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00" w:type="pct"/>
            <w:shd w:val="clear" w:color="auto" w:fill="F2F2F2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30" w:type="pct"/>
            <w:shd w:val="clear" w:color="auto" w:fill="F2F2F2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45" w:type="pct"/>
            <w:shd w:val="clear" w:color="auto" w:fill="F2F2F2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00" w:type="pct"/>
            <w:shd w:val="clear" w:color="auto" w:fill="F2F2F2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25" w:type="pct"/>
            <w:shd w:val="clear" w:color="auto" w:fill="F2F2F2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475" w:type="pct"/>
            <w:shd w:val="clear" w:color="auto" w:fill="F2F2F2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475" w:type="pct"/>
            <w:shd w:val="clear" w:color="auto" w:fill="F2F2F2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475" w:type="pct"/>
            <w:shd w:val="clear" w:color="auto" w:fill="F2F2F2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475" w:type="pct"/>
            <w:shd w:val="clear" w:color="auto" w:fill="F2F2F2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475" w:type="pct"/>
            <w:shd w:val="clear" w:color="auto" w:fill="F2F2F2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200" w:type="pct"/>
            <w:shd w:val="clear" w:color="auto" w:fill="F2F2F2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335" w:type="pct"/>
            <w:shd w:val="clear" w:color="auto" w:fill="F2F2F2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335" w:type="pct"/>
            <w:shd w:val="clear" w:color="auto" w:fill="F2F2F2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</w:tr>
      <w:tr w:rsidR="00FE2D27">
        <w:trPr>
          <w:cantSplit/>
        </w:trPr>
        <w:tc>
          <w:tcPr>
            <w:tcW w:w="105" w:type="pct"/>
            <w:vMerge w:val="restar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</w:t>
            </w:r>
          </w:p>
        </w:tc>
        <w:tc>
          <w:tcPr>
            <w:tcW w:w="400" w:type="pct"/>
            <w:vMerge w:val="restar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222591985034959190100100010000000242</w:t>
            </w:r>
          </w:p>
        </w:tc>
        <w:tc>
          <w:tcPr>
            <w:tcW w:w="330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33.12</w:t>
            </w:r>
          </w:p>
        </w:tc>
        <w:tc>
          <w:tcPr>
            <w:tcW w:w="44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по </w:t>
            </w:r>
            <w:r>
              <w:rPr>
                <w:rFonts w:ascii="Times New Roman" w:eastAsia="Times New Roman" w:hAnsi="Times New Roman" w:cs="Times New Roman"/>
                <w:sz w:val="14"/>
              </w:rPr>
              <w:t>ремонту оборудования</w:t>
            </w:r>
          </w:p>
        </w:tc>
        <w:tc>
          <w:tcPr>
            <w:tcW w:w="300" w:type="pct"/>
            <w:vMerge w:val="restar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общедоступной электрической связи</w:t>
            </w:r>
          </w:p>
        </w:tc>
        <w:tc>
          <w:tcPr>
            <w:tcW w:w="225" w:type="pct"/>
            <w:vMerge w:val="restar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2022</w:t>
            </w:r>
          </w:p>
        </w:tc>
        <w:tc>
          <w:tcPr>
            <w:tcW w:w="475" w:type="pct"/>
            <w:vMerge w:val="restar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26 305,00</w:t>
            </w:r>
          </w:p>
        </w:tc>
        <w:tc>
          <w:tcPr>
            <w:tcW w:w="475" w:type="pct"/>
            <w:vMerge w:val="restar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Merge w:val="restar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Merge w:val="restar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26 305,00</w:t>
            </w:r>
          </w:p>
        </w:tc>
        <w:tc>
          <w:tcPr>
            <w:tcW w:w="475" w:type="pct"/>
            <w:vMerge w:val="restar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Merge w:val="restar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Нет</w:t>
            </w:r>
          </w:p>
        </w:tc>
        <w:tc>
          <w:tcPr>
            <w:tcW w:w="335" w:type="pct"/>
            <w:vMerge w:val="restar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35" w:type="pct"/>
            <w:vMerge w:val="restar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</w:tr>
      <w:tr w:rsidR="00FE2D27">
        <w:trPr>
          <w:cantSplit/>
        </w:trPr>
        <w:tc>
          <w:tcPr>
            <w:tcW w:w="105" w:type="pct"/>
            <w:vMerge/>
          </w:tcPr>
          <w:p w:rsidR="00FE2D27" w:rsidRDefault="00FE2D27"/>
        </w:tc>
        <w:tc>
          <w:tcPr>
            <w:tcW w:w="400" w:type="pct"/>
            <w:vMerge/>
          </w:tcPr>
          <w:p w:rsidR="00FE2D27" w:rsidRDefault="00FE2D27"/>
        </w:tc>
        <w:tc>
          <w:tcPr>
            <w:tcW w:w="330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33.20</w:t>
            </w:r>
          </w:p>
        </w:tc>
        <w:tc>
          <w:tcPr>
            <w:tcW w:w="44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монтажу промышленных машин и оборудования</w:t>
            </w:r>
          </w:p>
        </w:tc>
        <w:tc>
          <w:tcPr>
            <w:tcW w:w="300" w:type="pct"/>
            <w:vMerge/>
          </w:tcPr>
          <w:p w:rsidR="00FE2D27" w:rsidRDefault="00FE2D27"/>
        </w:tc>
        <w:tc>
          <w:tcPr>
            <w:tcW w:w="22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200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</w:tr>
      <w:tr w:rsidR="00FE2D27">
        <w:trPr>
          <w:cantSplit/>
        </w:trPr>
        <w:tc>
          <w:tcPr>
            <w:tcW w:w="105" w:type="pct"/>
            <w:vMerge/>
          </w:tcPr>
          <w:p w:rsidR="00FE2D27" w:rsidRDefault="00FE2D27"/>
        </w:tc>
        <w:tc>
          <w:tcPr>
            <w:tcW w:w="400" w:type="pct"/>
            <w:vMerge/>
          </w:tcPr>
          <w:p w:rsidR="00FE2D27" w:rsidRDefault="00FE2D27"/>
        </w:tc>
        <w:tc>
          <w:tcPr>
            <w:tcW w:w="330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53.10</w:t>
            </w:r>
          </w:p>
        </w:tc>
        <w:tc>
          <w:tcPr>
            <w:tcW w:w="44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почтовой связи общего пользования</w:t>
            </w:r>
          </w:p>
        </w:tc>
        <w:tc>
          <w:tcPr>
            <w:tcW w:w="300" w:type="pct"/>
            <w:vMerge/>
          </w:tcPr>
          <w:p w:rsidR="00FE2D27" w:rsidRDefault="00FE2D27"/>
        </w:tc>
        <w:tc>
          <w:tcPr>
            <w:tcW w:w="22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200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</w:tr>
      <w:tr w:rsidR="00FE2D27">
        <w:trPr>
          <w:cantSplit/>
        </w:trPr>
        <w:tc>
          <w:tcPr>
            <w:tcW w:w="105" w:type="pct"/>
            <w:vMerge/>
          </w:tcPr>
          <w:p w:rsidR="00FE2D27" w:rsidRDefault="00FE2D27"/>
        </w:tc>
        <w:tc>
          <w:tcPr>
            <w:tcW w:w="400" w:type="pct"/>
            <w:vMerge/>
          </w:tcPr>
          <w:p w:rsidR="00FE2D27" w:rsidRDefault="00FE2D27"/>
        </w:tc>
        <w:tc>
          <w:tcPr>
            <w:tcW w:w="330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53.20</w:t>
            </w:r>
          </w:p>
        </w:tc>
        <w:tc>
          <w:tcPr>
            <w:tcW w:w="44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</w:t>
            </w:r>
            <w:r>
              <w:rPr>
                <w:rFonts w:ascii="Times New Roman" w:eastAsia="Times New Roman" w:hAnsi="Times New Roman" w:cs="Times New Roman"/>
                <w:sz w:val="14"/>
              </w:rPr>
              <w:t xml:space="preserve"> почтовой связи прочие и услуги курьерские</w:t>
            </w:r>
          </w:p>
        </w:tc>
        <w:tc>
          <w:tcPr>
            <w:tcW w:w="300" w:type="pct"/>
            <w:vMerge/>
          </w:tcPr>
          <w:p w:rsidR="00FE2D27" w:rsidRDefault="00FE2D27"/>
        </w:tc>
        <w:tc>
          <w:tcPr>
            <w:tcW w:w="22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200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</w:tr>
      <w:tr w:rsidR="00FE2D27">
        <w:trPr>
          <w:cantSplit/>
        </w:trPr>
        <w:tc>
          <w:tcPr>
            <w:tcW w:w="105" w:type="pct"/>
            <w:vMerge/>
          </w:tcPr>
          <w:p w:rsidR="00FE2D27" w:rsidRDefault="00FE2D27"/>
        </w:tc>
        <w:tc>
          <w:tcPr>
            <w:tcW w:w="400" w:type="pct"/>
            <w:vMerge/>
          </w:tcPr>
          <w:p w:rsidR="00FE2D27" w:rsidRDefault="00FE2D27"/>
        </w:tc>
        <w:tc>
          <w:tcPr>
            <w:tcW w:w="330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58.13</w:t>
            </w:r>
          </w:p>
        </w:tc>
        <w:tc>
          <w:tcPr>
            <w:tcW w:w="44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изданию газет</w:t>
            </w:r>
          </w:p>
        </w:tc>
        <w:tc>
          <w:tcPr>
            <w:tcW w:w="300" w:type="pct"/>
            <w:vMerge/>
          </w:tcPr>
          <w:p w:rsidR="00FE2D27" w:rsidRDefault="00FE2D27"/>
        </w:tc>
        <w:tc>
          <w:tcPr>
            <w:tcW w:w="22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200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</w:tr>
      <w:tr w:rsidR="00FE2D27">
        <w:trPr>
          <w:cantSplit/>
        </w:trPr>
        <w:tc>
          <w:tcPr>
            <w:tcW w:w="105" w:type="pct"/>
            <w:vMerge/>
          </w:tcPr>
          <w:p w:rsidR="00FE2D27" w:rsidRDefault="00FE2D27"/>
        </w:tc>
        <w:tc>
          <w:tcPr>
            <w:tcW w:w="400" w:type="pct"/>
            <w:vMerge/>
          </w:tcPr>
          <w:p w:rsidR="00FE2D27" w:rsidRDefault="00FE2D27"/>
        </w:tc>
        <w:tc>
          <w:tcPr>
            <w:tcW w:w="330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58.14</w:t>
            </w:r>
          </w:p>
        </w:tc>
        <w:tc>
          <w:tcPr>
            <w:tcW w:w="44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изданию журналов и периодических изданий</w:t>
            </w:r>
          </w:p>
        </w:tc>
        <w:tc>
          <w:tcPr>
            <w:tcW w:w="300" w:type="pct"/>
            <w:vMerge/>
          </w:tcPr>
          <w:p w:rsidR="00FE2D27" w:rsidRDefault="00FE2D27"/>
        </w:tc>
        <w:tc>
          <w:tcPr>
            <w:tcW w:w="22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200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</w:tr>
      <w:tr w:rsidR="00FE2D27">
        <w:trPr>
          <w:cantSplit/>
        </w:trPr>
        <w:tc>
          <w:tcPr>
            <w:tcW w:w="105" w:type="pct"/>
            <w:vMerge/>
          </w:tcPr>
          <w:p w:rsidR="00FE2D27" w:rsidRDefault="00FE2D27"/>
        </w:tc>
        <w:tc>
          <w:tcPr>
            <w:tcW w:w="400" w:type="pct"/>
            <w:vMerge/>
          </w:tcPr>
          <w:p w:rsidR="00FE2D27" w:rsidRDefault="00FE2D27"/>
        </w:tc>
        <w:tc>
          <w:tcPr>
            <w:tcW w:w="330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60.10</w:t>
            </w:r>
          </w:p>
        </w:tc>
        <w:tc>
          <w:tcPr>
            <w:tcW w:w="44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в области радиовещания</w:t>
            </w:r>
          </w:p>
        </w:tc>
        <w:tc>
          <w:tcPr>
            <w:tcW w:w="300" w:type="pct"/>
            <w:vMerge/>
          </w:tcPr>
          <w:p w:rsidR="00FE2D27" w:rsidRDefault="00FE2D27"/>
        </w:tc>
        <w:tc>
          <w:tcPr>
            <w:tcW w:w="22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200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</w:tr>
      <w:tr w:rsidR="00FE2D27">
        <w:trPr>
          <w:cantSplit/>
        </w:trPr>
        <w:tc>
          <w:tcPr>
            <w:tcW w:w="105" w:type="pct"/>
            <w:vMerge/>
          </w:tcPr>
          <w:p w:rsidR="00FE2D27" w:rsidRDefault="00FE2D27"/>
        </w:tc>
        <w:tc>
          <w:tcPr>
            <w:tcW w:w="400" w:type="pct"/>
            <w:vMerge/>
          </w:tcPr>
          <w:p w:rsidR="00FE2D27" w:rsidRDefault="00FE2D27"/>
        </w:tc>
        <w:tc>
          <w:tcPr>
            <w:tcW w:w="330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61.10</w:t>
            </w:r>
          </w:p>
        </w:tc>
        <w:tc>
          <w:tcPr>
            <w:tcW w:w="44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телекоммуникационные </w:t>
            </w:r>
            <w:r>
              <w:rPr>
                <w:rFonts w:ascii="Times New Roman" w:eastAsia="Times New Roman" w:hAnsi="Times New Roman" w:cs="Times New Roman"/>
                <w:sz w:val="14"/>
              </w:rPr>
              <w:t>проводные</w:t>
            </w:r>
          </w:p>
        </w:tc>
        <w:tc>
          <w:tcPr>
            <w:tcW w:w="300" w:type="pct"/>
            <w:vMerge/>
          </w:tcPr>
          <w:p w:rsidR="00FE2D27" w:rsidRDefault="00FE2D27"/>
        </w:tc>
        <w:tc>
          <w:tcPr>
            <w:tcW w:w="22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200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</w:tr>
      <w:tr w:rsidR="00FE2D27">
        <w:trPr>
          <w:cantSplit/>
        </w:trPr>
        <w:tc>
          <w:tcPr>
            <w:tcW w:w="105" w:type="pct"/>
            <w:vMerge/>
          </w:tcPr>
          <w:p w:rsidR="00FE2D27" w:rsidRDefault="00FE2D27"/>
        </w:tc>
        <w:tc>
          <w:tcPr>
            <w:tcW w:w="400" w:type="pct"/>
            <w:vMerge/>
          </w:tcPr>
          <w:p w:rsidR="00FE2D27" w:rsidRDefault="00FE2D27"/>
        </w:tc>
        <w:tc>
          <w:tcPr>
            <w:tcW w:w="330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61.20</w:t>
            </w:r>
          </w:p>
        </w:tc>
        <w:tc>
          <w:tcPr>
            <w:tcW w:w="44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телекоммуникационные беспроводные</w:t>
            </w:r>
          </w:p>
        </w:tc>
        <w:tc>
          <w:tcPr>
            <w:tcW w:w="300" w:type="pct"/>
            <w:vMerge/>
          </w:tcPr>
          <w:p w:rsidR="00FE2D27" w:rsidRDefault="00FE2D27"/>
        </w:tc>
        <w:tc>
          <w:tcPr>
            <w:tcW w:w="22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200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</w:tr>
      <w:tr w:rsidR="00FE2D27">
        <w:trPr>
          <w:cantSplit/>
        </w:trPr>
        <w:tc>
          <w:tcPr>
            <w:tcW w:w="105" w:type="pct"/>
            <w:vMerge/>
          </w:tcPr>
          <w:p w:rsidR="00FE2D27" w:rsidRDefault="00FE2D27"/>
        </w:tc>
        <w:tc>
          <w:tcPr>
            <w:tcW w:w="400" w:type="pct"/>
            <w:vMerge/>
          </w:tcPr>
          <w:p w:rsidR="00FE2D27" w:rsidRDefault="00FE2D27"/>
        </w:tc>
        <w:tc>
          <w:tcPr>
            <w:tcW w:w="330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61.30</w:t>
            </w:r>
          </w:p>
        </w:tc>
        <w:tc>
          <w:tcPr>
            <w:tcW w:w="44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спутниковой связи</w:t>
            </w:r>
          </w:p>
        </w:tc>
        <w:tc>
          <w:tcPr>
            <w:tcW w:w="300" w:type="pct"/>
            <w:vMerge/>
          </w:tcPr>
          <w:p w:rsidR="00FE2D27" w:rsidRDefault="00FE2D27"/>
        </w:tc>
        <w:tc>
          <w:tcPr>
            <w:tcW w:w="22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200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</w:tr>
      <w:tr w:rsidR="00FE2D27">
        <w:trPr>
          <w:cantSplit/>
        </w:trPr>
        <w:tc>
          <w:tcPr>
            <w:tcW w:w="105" w:type="pct"/>
            <w:vMerge/>
          </w:tcPr>
          <w:p w:rsidR="00FE2D27" w:rsidRDefault="00FE2D27"/>
        </w:tc>
        <w:tc>
          <w:tcPr>
            <w:tcW w:w="400" w:type="pct"/>
            <w:vMerge/>
          </w:tcPr>
          <w:p w:rsidR="00FE2D27" w:rsidRDefault="00FE2D27"/>
        </w:tc>
        <w:tc>
          <w:tcPr>
            <w:tcW w:w="330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61.90</w:t>
            </w:r>
          </w:p>
        </w:tc>
        <w:tc>
          <w:tcPr>
            <w:tcW w:w="44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телекоммуникационные прочие</w:t>
            </w:r>
          </w:p>
        </w:tc>
        <w:tc>
          <w:tcPr>
            <w:tcW w:w="300" w:type="pct"/>
            <w:vMerge/>
          </w:tcPr>
          <w:p w:rsidR="00FE2D27" w:rsidRDefault="00FE2D27"/>
        </w:tc>
        <w:tc>
          <w:tcPr>
            <w:tcW w:w="22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200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</w:tr>
      <w:tr w:rsidR="00FE2D27">
        <w:trPr>
          <w:cantSplit/>
        </w:trPr>
        <w:tc>
          <w:tcPr>
            <w:tcW w:w="105" w:type="pct"/>
            <w:vMerge/>
          </w:tcPr>
          <w:p w:rsidR="00FE2D27" w:rsidRDefault="00FE2D27"/>
        </w:tc>
        <w:tc>
          <w:tcPr>
            <w:tcW w:w="400" w:type="pct"/>
            <w:vMerge/>
          </w:tcPr>
          <w:p w:rsidR="00FE2D27" w:rsidRDefault="00FE2D27"/>
        </w:tc>
        <w:tc>
          <w:tcPr>
            <w:tcW w:w="330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62.02</w:t>
            </w:r>
          </w:p>
        </w:tc>
        <w:tc>
          <w:tcPr>
            <w:tcW w:w="44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консультативные, связанные с компьютерной техникой</w:t>
            </w:r>
          </w:p>
        </w:tc>
        <w:tc>
          <w:tcPr>
            <w:tcW w:w="300" w:type="pct"/>
            <w:vMerge/>
          </w:tcPr>
          <w:p w:rsidR="00FE2D27" w:rsidRDefault="00FE2D27"/>
        </w:tc>
        <w:tc>
          <w:tcPr>
            <w:tcW w:w="22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200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</w:tr>
      <w:tr w:rsidR="00FE2D27">
        <w:trPr>
          <w:cantSplit/>
        </w:trPr>
        <w:tc>
          <w:tcPr>
            <w:tcW w:w="105" w:type="pct"/>
            <w:vMerge/>
          </w:tcPr>
          <w:p w:rsidR="00FE2D27" w:rsidRDefault="00FE2D27"/>
        </w:tc>
        <w:tc>
          <w:tcPr>
            <w:tcW w:w="400" w:type="pct"/>
            <w:vMerge/>
          </w:tcPr>
          <w:p w:rsidR="00FE2D27" w:rsidRDefault="00FE2D27"/>
        </w:tc>
        <w:tc>
          <w:tcPr>
            <w:tcW w:w="330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63.11</w:t>
            </w:r>
          </w:p>
        </w:tc>
        <w:tc>
          <w:tcPr>
            <w:tcW w:w="44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обработке данных, размещению и взаимосвязанные услуги</w:t>
            </w:r>
          </w:p>
        </w:tc>
        <w:tc>
          <w:tcPr>
            <w:tcW w:w="300" w:type="pct"/>
            <w:vMerge/>
          </w:tcPr>
          <w:p w:rsidR="00FE2D27" w:rsidRDefault="00FE2D27"/>
        </w:tc>
        <w:tc>
          <w:tcPr>
            <w:tcW w:w="22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200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</w:tr>
      <w:tr w:rsidR="00FE2D27">
        <w:trPr>
          <w:cantSplit/>
        </w:trPr>
        <w:tc>
          <w:tcPr>
            <w:tcW w:w="105" w:type="pct"/>
            <w:vMerge/>
          </w:tcPr>
          <w:p w:rsidR="00FE2D27" w:rsidRDefault="00FE2D27"/>
        </w:tc>
        <w:tc>
          <w:tcPr>
            <w:tcW w:w="400" w:type="pct"/>
            <w:vMerge/>
          </w:tcPr>
          <w:p w:rsidR="00FE2D27" w:rsidRDefault="00FE2D27"/>
        </w:tc>
        <w:tc>
          <w:tcPr>
            <w:tcW w:w="330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63.12</w:t>
            </w:r>
          </w:p>
        </w:tc>
        <w:tc>
          <w:tcPr>
            <w:tcW w:w="44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Содержание порталов в информационно-коммуникационной сети Интернет</w:t>
            </w:r>
          </w:p>
        </w:tc>
        <w:tc>
          <w:tcPr>
            <w:tcW w:w="300" w:type="pct"/>
            <w:vMerge/>
          </w:tcPr>
          <w:p w:rsidR="00FE2D27" w:rsidRDefault="00FE2D27"/>
        </w:tc>
        <w:tc>
          <w:tcPr>
            <w:tcW w:w="22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200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</w:tr>
      <w:tr w:rsidR="00FE2D27">
        <w:trPr>
          <w:cantSplit/>
        </w:trPr>
        <w:tc>
          <w:tcPr>
            <w:tcW w:w="105" w:type="pct"/>
            <w:vMerge/>
          </w:tcPr>
          <w:p w:rsidR="00FE2D27" w:rsidRDefault="00FE2D27"/>
        </w:tc>
        <w:tc>
          <w:tcPr>
            <w:tcW w:w="400" w:type="pct"/>
            <w:vMerge/>
          </w:tcPr>
          <w:p w:rsidR="00FE2D27" w:rsidRDefault="00FE2D27"/>
        </w:tc>
        <w:tc>
          <w:tcPr>
            <w:tcW w:w="330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77.29</w:t>
            </w:r>
          </w:p>
        </w:tc>
        <w:tc>
          <w:tcPr>
            <w:tcW w:w="44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прокату прочих бытовых изделий и предметов личного пользования</w:t>
            </w:r>
          </w:p>
        </w:tc>
        <w:tc>
          <w:tcPr>
            <w:tcW w:w="300" w:type="pct"/>
            <w:vMerge/>
          </w:tcPr>
          <w:p w:rsidR="00FE2D27" w:rsidRDefault="00FE2D27"/>
        </w:tc>
        <w:tc>
          <w:tcPr>
            <w:tcW w:w="22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200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</w:tr>
      <w:tr w:rsidR="00FE2D27">
        <w:trPr>
          <w:cantSplit/>
        </w:trPr>
        <w:tc>
          <w:tcPr>
            <w:tcW w:w="105" w:type="pct"/>
            <w:vMerge/>
          </w:tcPr>
          <w:p w:rsidR="00FE2D27" w:rsidRDefault="00FE2D27"/>
        </w:tc>
        <w:tc>
          <w:tcPr>
            <w:tcW w:w="400" w:type="pct"/>
            <w:vMerge/>
          </w:tcPr>
          <w:p w:rsidR="00FE2D27" w:rsidRDefault="00FE2D27"/>
        </w:tc>
        <w:tc>
          <w:tcPr>
            <w:tcW w:w="330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82.20</w:t>
            </w:r>
          </w:p>
        </w:tc>
        <w:tc>
          <w:tcPr>
            <w:tcW w:w="44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центров обработки телефонных вызовов</w:t>
            </w:r>
          </w:p>
        </w:tc>
        <w:tc>
          <w:tcPr>
            <w:tcW w:w="300" w:type="pct"/>
            <w:vMerge/>
          </w:tcPr>
          <w:p w:rsidR="00FE2D27" w:rsidRDefault="00FE2D27"/>
        </w:tc>
        <w:tc>
          <w:tcPr>
            <w:tcW w:w="22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200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</w:tr>
      <w:tr w:rsidR="00FE2D27">
        <w:trPr>
          <w:cantSplit/>
        </w:trPr>
        <w:tc>
          <w:tcPr>
            <w:tcW w:w="105" w:type="pct"/>
            <w:vMerge/>
          </w:tcPr>
          <w:p w:rsidR="00FE2D27" w:rsidRDefault="00FE2D27"/>
        </w:tc>
        <w:tc>
          <w:tcPr>
            <w:tcW w:w="400" w:type="pct"/>
            <w:vMerge/>
          </w:tcPr>
          <w:p w:rsidR="00FE2D27" w:rsidRDefault="00FE2D27"/>
        </w:tc>
        <w:tc>
          <w:tcPr>
            <w:tcW w:w="330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82.30</w:t>
            </w:r>
          </w:p>
        </w:tc>
        <w:tc>
          <w:tcPr>
            <w:tcW w:w="44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организации конференций и торговых выставок</w:t>
            </w:r>
          </w:p>
        </w:tc>
        <w:tc>
          <w:tcPr>
            <w:tcW w:w="300" w:type="pct"/>
            <w:vMerge/>
          </w:tcPr>
          <w:p w:rsidR="00FE2D27" w:rsidRDefault="00FE2D27"/>
        </w:tc>
        <w:tc>
          <w:tcPr>
            <w:tcW w:w="22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200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</w:tr>
      <w:tr w:rsidR="00FE2D27">
        <w:trPr>
          <w:cantSplit/>
        </w:trPr>
        <w:tc>
          <w:tcPr>
            <w:tcW w:w="105" w:type="pct"/>
            <w:vMerge/>
          </w:tcPr>
          <w:p w:rsidR="00FE2D27" w:rsidRDefault="00FE2D27"/>
        </w:tc>
        <w:tc>
          <w:tcPr>
            <w:tcW w:w="400" w:type="pct"/>
            <w:vMerge/>
          </w:tcPr>
          <w:p w:rsidR="00FE2D27" w:rsidRDefault="00FE2D27"/>
        </w:tc>
        <w:tc>
          <w:tcPr>
            <w:tcW w:w="330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84.22</w:t>
            </w:r>
          </w:p>
        </w:tc>
        <w:tc>
          <w:tcPr>
            <w:tcW w:w="44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в области обеспечения военной безопасности</w:t>
            </w:r>
          </w:p>
        </w:tc>
        <w:tc>
          <w:tcPr>
            <w:tcW w:w="300" w:type="pct"/>
            <w:vMerge/>
          </w:tcPr>
          <w:p w:rsidR="00FE2D27" w:rsidRDefault="00FE2D27"/>
        </w:tc>
        <w:tc>
          <w:tcPr>
            <w:tcW w:w="22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200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</w:tr>
      <w:tr w:rsidR="00FE2D27">
        <w:trPr>
          <w:cantSplit/>
        </w:trPr>
        <w:tc>
          <w:tcPr>
            <w:tcW w:w="105" w:type="pct"/>
            <w:vMerge/>
          </w:tcPr>
          <w:p w:rsidR="00FE2D27" w:rsidRDefault="00FE2D27"/>
        </w:tc>
        <w:tc>
          <w:tcPr>
            <w:tcW w:w="400" w:type="pct"/>
            <w:vMerge/>
          </w:tcPr>
          <w:p w:rsidR="00FE2D27" w:rsidRDefault="00FE2D27"/>
        </w:tc>
        <w:tc>
          <w:tcPr>
            <w:tcW w:w="330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96.09</w:t>
            </w:r>
          </w:p>
        </w:tc>
        <w:tc>
          <w:tcPr>
            <w:tcW w:w="44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персональные прочие, не </w:t>
            </w:r>
            <w:r>
              <w:rPr>
                <w:rFonts w:ascii="Times New Roman" w:eastAsia="Times New Roman" w:hAnsi="Times New Roman" w:cs="Times New Roman"/>
                <w:sz w:val="14"/>
              </w:rPr>
              <w:t>включенные в другие группировки</w:t>
            </w:r>
          </w:p>
        </w:tc>
        <w:tc>
          <w:tcPr>
            <w:tcW w:w="300" w:type="pct"/>
            <w:vMerge/>
          </w:tcPr>
          <w:p w:rsidR="00FE2D27" w:rsidRDefault="00FE2D27"/>
        </w:tc>
        <w:tc>
          <w:tcPr>
            <w:tcW w:w="22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200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</w:tr>
      <w:tr w:rsidR="00FE2D27">
        <w:trPr>
          <w:cantSplit/>
        </w:trPr>
        <w:tc>
          <w:tcPr>
            <w:tcW w:w="105" w:type="pct"/>
            <w:vMerge w:val="restar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</w:t>
            </w:r>
          </w:p>
        </w:tc>
        <w:tc>
          <w:tcPr>
            <w:tcW w:w="400" w:type="pct"/>
            <w:vMerge w:val="restar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212591985034959190100100020000000242</w:t>
            </w:r>
          </w:p>
        </w:tc>
        <w:tc>
          <w:tcPr>
            <w:tcW w:w="330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33.12</w:t>
            </w:r>
          </w:p>
        </w:tc>
        <w:tc>
          <w:tcPr>
            <w:tcW w:w="44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ремонту оборудования</w:t>
            </w:r>
          </w:p>
        </w:tc>
        <w:tc>
          <w:tcPr>
            <w:tcW w:w="300" w:type="pct"/>
            <w:vMerge w:val="restar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общедоступной электрической связи</w:t>
            </w:r>
          </w:p>
        </w:tc>
        <w:tc>
          <w:tcPr>
            <w:tcW w:w="225" w:type="pct"/>
            <w:vMerge w:val="restar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2021</w:t>
            </w:r>
          </w:p>
        </w:tc>
        <w:tc>
          <w:tcPr>
            <w:tcW w:w="475" w:type="pct"/>
            <w:vMerge w:val="restar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26 305,00</w:t>
            </w:r>
          </w:p>
        </w:tc>
        <w:tc>
          <w:tcPr>
            <w:tcW w:w="475" w:type="pct"/>
            <w:vMerge w:val="restar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Merge w:val="restar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24 305,00</w:t>
            </w:r>
          </w:p>
        </w:tc>
        <w:tc>
          <w:tcPr>
            <w:tcW w:w="475" w:type="pct"/>
            <w:vMerge w:val="restar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2 000,00</w:t>
            </w:r>
          </w:p>
        </w:tc>
        <w:tc>
          <w:tcPr>
            <w:tcW w:w="475" w:type="pct"/>
            <w:vMerge w:val="restar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Merge w:val="restar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Нет</w:t>
            </w:r>
          </w:p>
        </w:tc>
        <w:tc>
          <w:tcPr>
            <w:tcW w:w="335" w:type="pct"/>
            <w:vMerge w:val="restar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35" w:type="pct"/>
            <w:vMerge w:val="restar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</w:tr>
      <w:tr w:rsidR="00FE2D27">
        <w:trPr>
          <w:cantSplit/>
        </w:trPr>
        <w:tc>
          <w:tcPr>
            <w:tcW w:w="105" w:type="pct"/>
            <w:vMerge/>
          </w:tcPr>
          <w:p w:rsidR="00FE2D27" w:rsidRDefault="00FE2D27"/>
        </w:tc>
        <w:tc>
          <w:tcPr>
            <w:tcW w:w="400" w:type="pct"/>
            <w:vMerge/>
          </w:tcPr>
          <w:p w:rsidR="00FE2D27" w:rsidRDefault="00FE2D27"/>
        </w:tc>
        <w:tc>
          <w:tcPr>
            <w:tcW w:w="330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33.20</w:t>
            </w:r>
          </w:p>
        </w:tc>
        <w:tc>
          <w:tcPr>
            <w:tcW w:w="44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по монтажу промышленных </w:t>
            </w:r>
            <w:r>
              <w:rPr>
                <w:rFonts w:ascii="Times New Roman" w:eastAsia="Times New Roman" w:hAnsi="Times New Roman" w:cs="Times New Roman"/>
                <w:sz w:val="14"/>
              </w:rPr>
              <w:t>машин и оборудования</w:t>
            </w:r>
          </w:p>
        </w:tc>
        <w:tc>
          <w:tcPr>
            <w:tcW w:w="300" w:type="pct"/>
            <w:vMerge/>
          </w:tcPr>
          <w:p w:rsidR="00FE2D27" w:rsidRDefault="00FE2D27"/>
        </w:tc>
        <w:tc>
          <w:tcPr>
            <w:tcW w:w="22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200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</w:tr>
      <w:tr w:rsidR="00FE2D27">
        <w:trPr>
          <w:cantSplit/>
        </w:trPr>
        <w:tc>
          <w:tcPr>
            <w:tcW w:w="105" w:type="pct"/>
            <w:vMerge/>
          </w:tcPr>
          <w:p w:rsidR="00FE2D27" w:rsidRDefault="00FE2D27"/>
        </w:tc>
        <w:tc>
          <w:tcPr>
            <w:tcW w:w="400" w:type="pct"/>
            <w:vMerge/>
          </w:tcPr>
          <w:p w:rsidR="00FE2D27" w:rsidRDefault="00FE2D27"/>
        </w:tc>
        <w:tc>
          <w:tcPr>
            <w:tcW w:w="330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53.10</w:t>
            </w:r>
          </w:p>
        </w:tc>
        <w:tc>
          <w:tcPr>
            <w:tcW w:w="44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почтовой связи общего пользования</w:t>
            </w:r>
          </w:p>
        </w:tc>
        <w:tc>
          <w:tcPr>
            <w:tcW w:w="300" w:type="pct"/>
            <w:vMerge/>
          </w:tcPr>
          <w:p w:rsidR="00FE2D27" w:rsidRDefault="00FE2D27"/>
        </w:tc>
        <w:tc>
          <w:tcPr>
            <w:tcW w:w="22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200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</w:tr>
      <w:tr w:rsidR="00FE2D27">
        <w:trPr>
          <w:cantSplit/>
        </w:trPr>
        <w:tc>
          <w:tcPr>
            <w:tcW w:w="105" w:type="pct"/>
            <w:vMerge/>
          </w:tcPr>
          <w:p w:rsidR="00FE2D27" w:rsidRDefault="00FE2D27"/>
        </w:tc>
        <w:tc>
          <w:tcPr>
            <w:tcW w:w="400" w:type="pct"/>
            <w:vMerge/>
          </w:tcPr>
          <w:p w:rsidR="00FE2D27" w:rsidRDefault="00FE2D27"/>
        </w:tc>
        <w:tc>
          <w:tcPr>
            <w:tcW w:w="330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53.20</w:t>
            </w:r>
          </w:p>
        </w:tc>
        <w:tc>
          <w:tcPr>
            <w:tcW w:w="44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почтовой связи прочие и услуги курьерские</w:t>
            </w:r>
          </w:p>
        </w:tc>
        <w:tc>
          <w:tcPr>
            <w:tcW w:w="300" w:type="pct"/>
            <w:vMerge/>
          </w:tcPr>
          <w:p w:rsidR="00FE2D27" w:rsidRDefault="00FE2D27"/>
        </w:tc>
        <w:tc>
          <w:tcPr>
            <w:tcW w:w="22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200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</w:tr>
      <w:tr w:rsidR="00FE2D27">
        <w:trPr>
          <w:cantSplit/>
        </w:trPr>
        <w:tc>
          <w:tcPr>
            <w:tcW w:w="105" w:type="pct"/>
            <w:vMerge/>
          </w:tcPr>
          <w:p w:rsidR="00FE2D27" w:rsidRDefault="00FE2D27"/>
        </w:tc>
        <w:tc>
          <w:tcPr>
            <w:tcW w:w="400" w:type="pct"/>
            <w:vMerge/>
          </w:tcPr>
          <w:p w:rsidR="00FE2D27" w:rsidRDefault="00FE2D27"/>
        </w:tc>
        <w:tc>
          <w:tcPr>
            <w:tcW w:w="330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58.13</w:t>
            </w:r>
          </w:p>
        </w:tc>
        <w:tc>
          <w:tcPr>
            <w:tcW w:w="44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изданию газет</w:t>
            </w:r>
          </w:p>
        </w:tc>
        <w:tc>
          <w:tcPr>
            <w:tcW w:w="300" w:type="pct"/>
            <w:vMerge/>
          </w:tcPr>
          <w:p w:rsidR="00FE2D27" w:rsidRDefault="00FE2D27"/>
        </w:tc>
        <w:tc>
          <w:tcPr>
            <w:tcW w:w="22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200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</w:tr>
      <w:tr w:rsidR="00FE2D27">
        <w:trPr>
          <w:cantSplit/>
        </w:trPr>
        <w:tc>
          <w:tcPr>
            <w:tcW w:w="105" w:type="pct"/>
            <w:vMerge/>
          </w:tcPr>
          <w:p w:rsidR="00FE2D27" w:rsidRDefault="00FE2D27"/>
        </w:tc>
        <w:tc>
          <w:tcPr>
            <w:tcW w:w="400" w:type="pct"/>
            <w:vMerge/>
          </w:tcPr>
          <w:p w:rsidR="00FE2D27" w:rsidRDefault="00FE2D27"/>
        </w:tc>
        <w:tc>
          <w:tcPr>
            <w:tcW w:w="330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58.14</w:t>
            </w:r>
          </w:p>
        </w:tc>
        <w:tc>
          <w:tcPr>
            <w:tcW w:w="44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по изданию журналов и периодических </w:t>
            </w:r>
            <w:r>
              <w:rPr>
                <w:rFonts w:ascii="Times New Roman" w:eastAsia="Times New Roman" w:hAnsi="Times New Roman" w:cs="Times New Roman"/>
                <w:sz w:val="14"/>
              </w:rPr>
              <w:t>изданий</w:t>
            </w:r>
          </w:p>
        </w:tc>
        <w:tc>
          <w:tcPr>
            <w:tcW w:w="300" w:type="pct"/>
            <w:vMerge/>
          </w:tcPr>
          <w:p w:rsidR="00FE2D27" w:rsidRDefault="00FE2D27"/>
        </w:tc>
        <w:tc>
          <w:tcPr>
            <w:tcW w:w="22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200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</w:tr>
      <w:tr w:rsidR="00FE2D27">
        <w:trPr>
          <w:cantSplit/>
        </w:trPr>
        <w:tc>
          <w:tcPr>
            <w:tcW w:w="105" w:type="pct"/>
            <w:vMerge/>
          </w:tcPr>
          <w:p w:rsidR="00FE2D27" w:rsidRDefault="00FE2D27"/>
        </w:tc>
        <w:tc>
          <w:tcPr>
            <w:tcW w:w="400" w:type="pct"/>
            <w:vMerge/>
          </w:tcPr>
          <w:p w:rsidR="00FE2D27" w:rsidRDefault="00FE2D27"/>
        </w:tc>
        <w:tc>
          <w:tcPr>
            <w:tcW w:w="330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60.10</w:t>
            </w:r>
          </w:p>
        </w:tc>
        <w:tc>
          <w:tcPr>
            <w:tcW w:w="44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в области радиовещания</w:t>
            </w:r>
          </w:p>
        </w:tc>
        <w:tc>
          <w:tcPr>
            <w:tcW w:w="300" w:type="pct"/>
            <w:vMerge/>
          </w:tcPr>
          <w:p w:rsidR="00FE2D27" w:rsidRDefault="00FE2D27"/>
        </w:tc>
        <w:tc>
          <w:tcPr>
            <w:tcW w:w="22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200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</w:tr>
      <w:tr w:rsidR="00FE2D27">
        <w:trPr>
          <w:cantSplit/>
        </w:trPr>
        <w:tc>
          <w:tcPr>
            <w:tcW w:w="105" w:type="pct"/>
            <w:vMerge/>
          </w:tcPr>
          <w:p w:rsidR="00FE2D27" w:rsidRDefault="00FE2D27"/>
        </w:tc>
        <w:tc>
          <w:tcPr>
            <w:tcW w:w="400" w:type="pct"/>
            <w:vMerge/>
          </w:tcPr>
          <w:p w:rsidR="00FE2D27" w:rsidRDefault="00FE2D27"/>
        </w:tc>
        <w:tc>
          <w:tcPr>
            <w:tcW w:w="330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61.10</w:t>
            </w:r>
          </w:p>
        </w:tc>
        <w:tc>
          <w:tcPr>
            <w:tcW w:w="44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телекоммуникационные проводные</w:t>
            </w:r>
          </w:p>
        </w:tc>
        <w:tc>
          <w:tcPr>
            <w:tcW w:w="300" w:type="pct"/>
            <w:vMerge/>
          </w:tcPr>
          <w:p w:rsidR="00FE2D27" w:rsidRDefault="00FE2D27"/>
        </w:tc>
        <w:tc>
          <w:tcPr>
            <w:tcW w:w="22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200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</w:tr>
      <w:tr w:rsidR="00FE2D27">
        <w:trPr>
          <w:cantSplit/>
        </w:trPr>
        <w:tc>
          <w:tcPr>
            <w:tcW w:w="105" w:type="pct"/>
            <w:vMerge/>
          </w:tcPr>
          <w:p w:rsidR="00FE2D27" w:rsidRDefault="00FE2D27"/>
        </w:tc>
        <w:tc>
          <w:tcPr>
            <w:tcW w:w="400" w:type="pct"/>
            <w:vMerge/>
          </w:tcPr>
          <w:p w:rsidR="00FE2D27" w:rsidRDefault="00FE2D27"/>
        </w:tc>
        <w:tc>
          <w:tcPr>
            <w:tcW w:w="330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61.20</w:t>
            </w:r>
          </w:p>
        </w:tc>
        <w:tc>
          <w:tcPr>
            <w:tcW w:w="44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телекоммуникационные беспроводные</w:t>
            </w:r>
          </w:p>
        </w:tc>
        <w:tc>
          <w:tcPr>
            <w:tcW w:w="300" w:type="pct"/>
            <w:vMerge/>
          </w:tcPr>
          <w:p w:rsidR="00FE2D27" w:rsidRDefault="00FE2D27"/>
        </w:tc>
        <w:tc>
          <w:tcPr>
            <w:tcW w:w="22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200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</w:tr>
      <w:tr w:rsidR="00FE2D27">
        <w:trPr>
          <w:cantSplit/>
        </w:trPr>
        <w:tc>
          <w:tcPr>
            <w:tcW w:w="105" w:type="pct"/>
            <w:vMerge/>
          </w:tcPr>
          <w:p w:rsidR="00FE2D27" w:rsidRDefault="00FE2D27"/>
        </w:tc>
        <w:tc>
          <w:tcPr>
            <w:tcW w:w="400" w:type="pct"/>
            <w:vMerge/>
          </w:tcPr>
          <w:p w:rsidR="00FE2D27" w:rsidRDefault="00FE2D27"/>
        </w:tc>
        <w:tc>
          <w:tcPr>
            <w:tcW w:w="330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61.30</w:t>
            </w:r>
          </w:p>
        </w:tc>
        <w:tc>
          <w:tcPr>
            <w:tcW w:w="44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спутниковой связи</w:t>
            </w:r>
          </w:p>
        </w:tc>
        <w:tc>
          <w:tcPr>
            <w:tcW w:w="300" w:type="pct"/>
            <w:vMerge/>
          </w:tcPr>
          <w:p w:rsidR="00FE2D27" w:rsidRDefault="00FE2D27"/>
        </w:tc>
        <w:tc>
          <w:tcPr>
            <w:tcW w:w="22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200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</w:tr>
      <w:tr w:rsidR="00FE2D27">
        <w:trPr>
          <w:cantSplit/>
        </w:trPr>
        <w:tc>
          <w:tcPr>
            <w:tcW w:w="105" w:type="pct"/>
            <w:vMerge/>
          </w:tcPr>
          <w:p w:rsidR="00FE2D27" w:rsidRDefault="00FE2D27"/>
        </w:tc>
        <w:tc>
          <w:tcPr>
            <w:tcW w:w="400" w:type="pct"/>
            <w:vMerge/>
          </w:tcPr>
          <w:p w:rsidR="00FE2D27" w:rsidRDefault="00FE2D27"/>
        </w:tc>
        <w:tc>
          <w:tcPr>
            <w:tcW w:w="330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61.90</w:t>
            </w:r>
          </w:p>
        </w:tc>
        <w:tc>
          <w:tcPr>
            <w:tcW w:w="44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</w:t>
            </w:r>
            <w:r>
              <w:rPr>
                <w:rFonts w:ascii="Times New Roman" w:eastAsia="Times New Roman" w:hAnsi="Times New Roman" w:cs="Times New Roman"/>
                <w:sz w:val="14"/>
              </w:rPr>
              <w:t>телекоммуникационные прочие</w:t>
            </w:r>
          </w:p>
        </w:tc>
        <w:tc>
          <w:tcPr>
            <w:tcW w:w="300" w:type="pct"/>
            <w:vMerge/>
          </w:tcPr>
          <w:p w:rsidR="00FE2D27" w:rsidRDefault="00FE2D27"/>
        </w:tc>
        <w:tc>
          <w:tcPr>
            <w:tcW w:w="22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200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</w:tr>
      <w:tr w:rsidR="00FE2D27">
        <w:trPr>
          <w:cantSplit/>
        </w:trPr>
        <w:tc>
          <w:tcPr>
            <w:tcW w:w="105" w:type="pct"/>
            <w:vMerge/>
          </w:tcPr>
          <w:p w:rsidR="00FE2D27" w:rsidRDefault="00FE2D27"/>
        </w:tc>
        <w:tc>
          <w:tcPr>
            <w:tcW w:w="400" w:type="pct"/>
            <w:vMerge/>
          </w:tcPr>
          <w:p w:rsidR="00FE2D27" w:rsidRDefault="00FE2D27"/>
        </w:tc>
        <w:tc>
          <w:tcPr>
            <w:tcW w:w="330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62.02</w:t>
            </w:r>
          </w:p>
        </w:tc>
        <w:tc>
          <w:tcPr>
            <w:tcW w:w="44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консультативные, связанные с компьютерной техникой</w:t>
            </w:r>
          </w:p>
        </w:tc>
        <w:tc>
          <w:tcPr>
            <w:tcW w:w="300" w:type="pct"/>
            <w:vMerge/>
          </w:tcPr>
          <w:p w:rsidR="00FE2D27" w:rsidRDefault="00FE2D27"/>
        </w:tc>
        <w:tc>
          <w:tcPr>
            <w:tcW w:w="22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200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</w:tr>
      <w:tr w:rsidR="00FE2D27">
        <w:trPr>
          <w:cantSplit/>
        </w:trPr>
        <w:tc>
          <w:tcPr>
            <w:tcW w:w="105" w:type="pct"/>
            <w:vMerge/>
          </w:tcPr>
          <w:p w:rsidR="00FE2D27" w:rsidRDefault="00FE2D27"/>
        </w:tc>
        <w:tc>
          <w:tcPr>
            <w:tcW w:w="400" w:type="pct"/>
            <w:vMerge/>
          </w:tcPr>
          <w:p w:rsidR="00FE2D27" w:rsidRDefault="00FE2D27"/>
        </w:tc>
        <w:tc>
          <w:tcPr>
            <w:tcW w:w="330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63.11</w:t>
            </w:r>
          </w:p>
        </w:tc>
        <w:tc>
          <w:tcPr>
            <w:tcW w:w="44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обработке данных, размещению и взаимосвязанные услуги</w:t>
            </w:r>
          </w:p>
        </w:tc>
        <w:tc>
          <w:tcPr>
            <w:tcW w:w="300" w:type="pct"/>
            <w:vMerge/>
          </w:tcPr>
          <w:p w:rsidR="00FE2D27" w:rsidRDefault="00FE2D27"/>
        </w:tc>
        <w:tc>
          <w:tcPr>
            <w:tcW w:w="22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200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</w:tr>
      <w:tr w:rsidR="00FE2D27">
        <w:trPr>
          <w:cantSplit/>
        </w:trPr>
        <w:tc>
          <w:tcPr>
            <w:tcW w:w="105" w:type="pct"/>
            <w:vMerge/>
          </w:tcPr>
          <w:p w:rsidR="00FE2D27" w:rsidRDefault="00FE2D27"/>
        </w:tc>
        <w:tc>
          <w:tcPr>
            <w:tcW w:w="400" w:type="pct"/>
            <w:vMerge/>
          </w:tcPr>
          <w:p w:rsidR="00FE2D27" w:rsidRDefault="00FE2D27"/>
        </w:tc>
        <w:tc>
          <w:tcPr>
            <w:tcW w:w="330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63.12</w:t>
            </w:r>
          </w:p>
        </w:tc>
        <w:tc>
          <w:tcPr>
            <w:tcW w:w="44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Содержание порталов в </w:t>
            </w:r>
            <w:r>
              <w:rPr>
                <w:rFonts w:ascii="Times New Roman" w:eastAsia="Times New Roman" w:hAnsi="Times New Roman" w:cs="Times New Roman"/>
                <w:sz w:val="14"/>
              </w:rPr>
              <w:t>информационно-коммуникационной сети Интернет</w:t>
            </w:r>
          </w:p>
        </w:tc>
        <w:tc>
          <w:tcPr>
            <w:tcW w:w="300" w:type="pct"/>
            <w:vMerge/>
          </w:tcPr>
          <w:p w:rsidR="00FE2D27" w:rsidRDefault="00FE2D27"/>
        </w:tc>
        <w:tc>
          <w:tcPr>
            <w:tcW w:w="22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200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</w:tr>
      <w:tr w:rsidR="00FE2D27">
        <w:trPr>
          <w:cantSplit/>
        </w:trPr>
        <w:tc>
          <w:tcPr>
            <w:tcW w:w="105" w:type="pct"/>
            <w:vMerge/>
          </w:tcPr>
          <w:p w:rsidR="00FE2D27" w:rsidRDefault="00FE2D27"/>
        </w:tc>
        <w:tc>
          <w:tcPr>
            <w:tcW w:w="400" w:type="pct"/>
            <w:vMerge/>
          </w:tcPr>
          <w:p w:rsidR="00FE2D27" w:rsidRDefault="00FE2D27"/>
        </w:tc>
        <w:tc>
          <w:tcPr>
            <w:tcW w:w="330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77.29</w:t>
            </w:r>
          </w:p>
        </w:tc>
        <w:tc>
          <w:tcPr>
            <w:tcW w:w="44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прокату прочих бытовых изделий и предметов личного пользования</w:t>
            </w:r>
          </w:p>
        </w:tc>
        <w:tc>
          <w:tcPr>
            <w:tcW w:w="300" w:type="pct"/>
            <w:vMerge/>
          </w:tcPr>
          <w:p w:rsidR="00FE2D27" w:rsidRDefault="00FE2D27"/>
        </w:tc>
        <w:tc>
          <w:tcPr>
            <w:tcW w:w="22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200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</w:tr>
      <w:tr w:rsidR="00FE2D27">
        <w:trPr>
          <w:cantSplit/>
        </w:trPr>
        <w:tc>
          <w:tcPr>
            <w:tcW w:w="105" w:type="pct"/>
            <w:vMerge/>
          </w:tcPr>
          <w:p w:rsidR="00FE2D27" w:rsidRDefault="00FE2D27"/>
        </w:tc>
        <w:tc>
          <w:tcPr>
            <w:tcW w:w="400" w:type="pct"/>
            <w:vMerge/>
          </w:tcPr>
          <w:p w:rsidR="00FE2D27" w:rsidRDefault="00FE2D27"/>
        </w:tc>
        <w:tc>
          <w:tcPr>
            <w:tcW w:w="330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82.20</w:t>
            </w:r>
          </w:p>
        </w:tc>
        <w:tc>
          <w:tcPr>
            <w:tcW w:w="44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центров обработки телефонных вызовов</w:t>
            </w:r>
          </w:p>
        </w:tc>
        <w:tc>
          <w:tcPr>
            <w:tcW w:w="300" w:type="pct"/>
            <w:vMerge/>
          </w:tcPr>
          <w:p w:rsidR="00FE2D27" w:rsidRDefault="00FE2D27"/>
        </w:tc>
        <w:tc>
          <w:tcPr>
            <w:tcW w:w="22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200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</w:tr>
      <w:tr w:rsidR="00FE2D27">
        <w:trPr>
          <w:cantSplit/>
        </w:trPr>
        <w:tc>
          <w:tcPr>
            <w:tcW w:w="105" w:type="pct"/>
            <w:vMerge/>
          </w:tcPr>
          <w:p w:rsidR="00FE2D27" w:rsidRDefault="00FE2D27"/>
        </w:tc>
        <w:tc>
          <w:tcPr>
            <w:tcW w:w="400" w:type="pct"/>
            <w:vMerge/>
          </w:tcPr>
          <w:p w:rsidR="00FE2D27" w:rsidRDefault="00FE2D27"/>
        </w:tc>
        <w:tc>
          <w:tcPr>
            <w:tcW w:w="330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82.30</w:t>
            </w:r>
          </w:p>
        </w:tc>
        <w:tc>
          <w:tcPr>
            <w:tcW w:w="44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по организации конференций и </w:t>
            </w:r>
            <w:r>
              <w:rPr>
                <w:rFonts w:ascii="Times New Roman" w:eastAsia="Times New Roman" w:hAnsi="Times New Roman" w:cs="Times New Roman"/>
                <w:sz w:val="14"/>
              </w:rPr>
              <w:t>торговых выставок</w:t>
            </w:r>
          </w:p>
        </w:tc>
        <w:tc>
          <w:tcPr>
            <w:tcW w:w="300" w:type="pct"/>
            <w:vMerge/>
          </w:tcPr>
          <w:p w:rsidR="00FE2D27" w:rsidRDefault="00FE2D27"/>
        </w:tc>
        <w:tc>
          <w:tcPr>
            <w:tcW w:w="22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200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</w:tr>
      <w:tr w:rsidR="00FE2D27">
        <w:trPr>
          <w:cantSplit/>
        </w:trPr>
        <w:tc>
          <w:tcPr>
            <w:tcW w:w="105" w:type="pct"/>
            <w:vMerge/>
          </w:tcPr>
          <w:p w:rsidR="00FE2D27" w:rsidRDefault="00FE2D27"/>
        </w:tc>
        <w:tc>
          <w:tcPr>
            <w:tcW w:w="400" w:type="pct"/>
            <w:vMerge/>
          </w:tcPr>
          <w:p w:rsidR="00FE2D27" w:rsidRDefault="00FE2D27"/>
        </w:tc>
        <w:tc>
          <w:tcPr>
            <w:tcW w:w="330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84.22</w:t>
            </w:r>
          </w:p>
        </w:tc>
        <w:tc>
          <w:tcPr>
            <w:tcW w:w="44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в области обеспечения военной безопасности</w:t>
            </w:r>
          </w:p>
        </w:tc>
        <w:tc>
          <w:tcPr>
            <w:tcW w:w="300" w:type="pct"/>
            <w:vMerge/>
          </w:tcPr>
          <w:p w:rsidR="00FE2D27" w:rsidRDefault="00FE2D27"/>
        </w:tc>
        <w:tc>
          <w:tcPr>
            <w:tcW w:w="22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200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</w:tr>
      <w:tr w:rsidR="00FE2D27">
        <w:trPr>
          <w:cantSplit/>
        </w:trPr>
        <w:tc>
          <w:tcPr>
            <w:tcW w:w="105" w:type="pct"/>
            <w:vMerge/>
          </w:tcPr>
          <w:p w:rsidR="00FE2D27" w:rsidRDefault="00FE2D27"/>
        </w:tc>
        <w:tc>
          <w:tcPr>
            <w:tcW w:w="400" w:type="pct"/>
            <w:vMerge/>
          </w:tcPr>
          <w:p w:rsidR="00FE2D27" w:rsidRDefault="00FE2D27"/>
        </w:tc>
        <w:tc>
          <w:tcPr>
            <w:tcW w:w="330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96.09</w:t>
            </w:r>
          </w:p>
        </w:tc>
        <w:tc>
          <w:tcPr>
            <w:tcW w:w="44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персональные прочие, не включенные в другие группировки</w:t>
            </w:r>
          </w:p>
        </w:tc>
        <w:tc>
          <w:tcPr>
            <w:tcW w:w="300" w:type="pct"/>
            <w:vMerge/>
          </w:tcPr>
          <w:p w:rsidR="00FE2D27" w:rsidRDefault="00FE2D27"/>
        </w:tc>
        <w:tc>
          <w:tcPr>
            <w:tcW w:w="22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475" w:type="pct"/>
            <w:vMerge/>
          </w:tcPr>
          <w:p w:rsidR="00FE2D27" w:rsidRDefault="00FE2D27"/>
        </w:tc>
        <w:tc>
          <w:tcPr>
            <w:tcW w:w="200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  <w:tc>
          <w:tcPr>
            <w:tcW w:w="335" w:type="pct"/>
            <w:vMerge/>
          </w:tcPr>
          <w:p w:rsidR="00FE2D27" w:rsidRDefault="00FE2D27"/>
        </w:tc>
      </w:tr>
      <w:tr w:rsidR="00FE2D27">
        <w:trPr>
          <w:cantSplit/>
        </w:trPr>
        <w:tc>
          <w:tcPr>
            <w:tcW w:w="10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</w:t>
            </w:r>
          </w:p>
        </w:tc>
        <w:tc>
          <w:tcPr>
            <w:tcW w:w="400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222591985034959190100100020000000000</w:t>
            </w:r>
          </w:p>
        </w:tc>
        <w:tc>
          <w:tcPr>
            <w:tcW w:w="330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44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00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Закупки на сумму, не превышающую </w:t>
            </w:r>
            <w:r>
              <w:rPr>
                <w:rFonts w:ascii="Times New Roman" w:eastAsia="Times New Roman" w:hAnsi="Times New Roman" w:cs="Times New Roman"/>
                <w:sz w:val="14"/>
              </w:rPr>
              <w:t xml:space="preserve">600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тыс.руб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. (по п.4 ч.1 ст.93)</w:t>
            </w:r>
          </w:p>
        </w:tc>
        <w:tc>
          <w:tcPr>
            <w:tcW w:w="22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2022</w:t>
            </w:r>
          </w:p>
        </w:tc>
        <w:tc>
          <w:tcPr>
            <w:tcW w:w="47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75 802,00</w:t>
            </w:r>
          </w:p>
        </w:tc>
        <w:tc>
          <w:tcPr>
            <w:tcW w:w="47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75 802,00</w:t>
            </w:r>
          </w:p>
        </w:tc>
        <w:tc>
          <w:tcPr>
            <w:tcW w:w="47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Нет</w:t>
            </w:r>
          </w:p>
        </w:tc>
        <w:tc>
          <w:tcPr>
            <w:tcW w:w="33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3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</w:tr>
      <w:tr w:rsidR="00FE2D27">
        <w:trPr>
          <w:cantSplit/>
        </w:trPr>
        <w:tc>
          <w:tcPr>
            <w:tcW w:w="10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4</w:t>
            </w:r>
          </w:p>
        </w:tc>
        <w:tc>
          <w:tcPr>
            <w:tcW w:w="400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232591985034959190100100010000000000</w:t>
            </w:r>
          </w:p>
        </w:tc>
        <w:tc>
          <w:tcPr>
            <w:tcW w:w="330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44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00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Закупки на сумму, не превышающую 600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тыс.руб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. (по п.4 ч.1 ст.93)</w:t>
            </w:r>
          </w:p>
        </w:tc>
        <w:tc>
          <w:tcPr>
            <w:tcW w:w="22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2023</w:t>
            </w:r>
          </w:p>
        </w:tc>
        <w:tc>
          <w:tcPr>
            <w:tcW w:w="47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75 802,00</w:t>
            </w:r>
          </w:p>
        </w:tc>
        <w:tc>
          <w:tcPr>
            <w:tcW w:w="47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75 802,00</w:t>
            </w:r>
          </w:p>
        </w:tc>
        <w:tc>
          <w:tcPr>
            <w:tcW w:w="47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Нет</w:t>
            </w:r>
          </w:p>
        </w:tc>
        <w:tc>
          <w:tcPr>
            <w:tcW w:w="33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3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</w:tr>
      <w:tr w:rsidR="00FE2D27">
        <w:trPr>
          <w:cantSplit/>
        </w:trPr>
        <w:tc>
          <w:tcPr>
            <w:tcW w:w="10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</w:t>
            </w:r>
          </w:p>
        </w:tc>
        <w:tc>
          <w:tcPr>
            <w:tcW w:w="400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212591985034959190100100010000000000</w:t>
            </w:r>
          </w:p>
        </w:tc>
        <w:tc>
          <w:tcPr>
            <w:tcW w:w="330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44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00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Закупки на сумму, не превышающую 600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тыс.руб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. (по п.4 ч.1 ст.93)</w:t>
            </w:r>
          </w:p>
        </w:tc>
        <w:tc>
          <w:tcPr>
            <w:tcW w:w="22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2021</w:t>
            </w:r>
          </w:p>
        </w:tc>
        <w:tc>
          <w:tcPr>
            <w:tcW w:w="47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91 252,00</w:t>
            </w:r>
          </w:p>
        </w:tc>
        <w:tc>
          <w:tcPr>
            <w:tcW w:w="47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91 252,00</w:t>
            </w:r>
          </w:p>
        </w:tc>
        <w:tc>
          <w:tcPr>
            <w:tcW w:w="47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Нет</w:t>
            </w:r>
          </w:p>
        </w:tc>
        <w:tc>
          <w:tcPr>
            <w:tcW w:w="33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3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</w:tr>
      <w:tr w:rsidR="00765045" w:rsidTr="00765045">
        <w:trPr>
          <w:cantSplit/>
        </w:trPr>
        <w:tc>
          <w:tcPr>
            <w:tcW w:w="105" w:type="pct"/>
            <w:gridSpan w:val="6"/>
            <w:vAlign w:val="center"/>
          </w:tcPr>
          <w:p w:rsidR="00FE2D27" w:rsidRDefault="006540C7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14"/>
              </w:rPr>
              <w:t>Всего для осуществления закупок</w:t>
            </w:r>
          </w:p>
        </w:tc>
        <w:tc>
          <w:tcPr>
            <w:tcW w:w="47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295 466,00</w:t>
            </w:r>
          </w:p>
        </w:tc>
        <w:tc>
          <w:tcPr>
            <w:tcW w:w="47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91 252,00</w:t>
            </w:r>
          </w:p>
        </w:tc>
        <w:tc>
          <w:tcPr>
            <w:tcW w:w="47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100 107,00</w:t>
            </w:r>
          </w:p>
        </w:tc>
        <w:tc>
          <w:tcPr>
            <w:tcW w:w="47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104 107,00</w:t>
            </w:r>
          </w:p>
        </w:tc>
        <w:tc>
          <w:tcPr>
            <w:tcW w:w="47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</w:tr>
      <w:tr w:rsidR="00765045" w:rsidTr="00765045">
        <w:trPr>
          <w:cantSplit/>
        </w:trPr>
        <w:tc>
          <w:tcPr>
            <w:tcW w:w="105" w:type="pct"/>
            <w:gridSpan w:val="6"/>
            <w:vAlign w:val="center"/>
          </w:tcPr>
          <w:p w:rsidR="00FE2D27" w:rsidRDefault="006540C7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в том </w:t>
            </w:r>
            <w:r>
              <w:rPr>
                <w:rFonts w:ascii="Times New Roman" w:eastAsia="Times New Roman" w:hAnsi="Times New Roman" w:cs="Times New Roman"/>
                <w:sz w:val="14"/>
              </w:rPr>
              <w:t>числе по коду бюджетной классификации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87801079100000090242</w:t>
            </w:r>
          </w:p>
        </w:tc>
        <w:tc>
          <w:tcPr>
            <w:tcW w:w="47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101 260,00</w:t>
            </w:r>
          </w:p>
        </w:tc>
        <w:tc>
          <w:tcPr>
            <w:tcW w:w="47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25 450,00</w:t>
            </w:r>
          </w:p>
        </w:tc>
        <w:tc>
          <w:tcPr>
            <w:tcW w:w="47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35 905,00</w:t>
            </w:r>
          </w:p>
        </w:tc>
        <w:tc>
          <w:tcPr>
            <w:tcW w:w="47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39 905,00</w:t>
            </w:r>
          </w:p>
        </w:tc>
        <w:tc>
          <w:tcPr>
            <w:tcW w:w="47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</w:tr>
      <w:tr w:rsidR="00765045" w:rsidTr="00765045">
        <w:trPr>
          <w:cantSplit/>
        </w:trPr>
        <w:tc>
          <w:tcPr>
            <w:tcW w:w="105" w:type="pct"/>
            <w:gridSpan w:val="6"/>
            <w:vAlign w:val="center"/>
          </w:tcPr>
          <w:p w:rsidR="00FE2D27" w:rsidRDefault="006540C7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14"/>
              </w:rPr>
              <w:t>в том числе по коду бюджетной классификации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87801079100000090244</w:t>
            </w:r>
          </w:p>
        </w:tc>
        <w:tc>
          <w:tcPr>
            <w:tcW w:w="47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194 206,00</w:t>
            </w:r>
          </w:p>
        </w:tc>
        <w:tc>
          <w:tcPr>
            <w:tcW w:w="47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65 802,00</w:t>
            </w:r>
          </w:p>
        </w:tc>
        <w:tc>
          <w:tcPr>
            <w:tcW w:w="47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64 202,00</w:t>
            </w:r>
          </w:p>
        </w:tc>
        <w:tc>
          <w:tcPr>
            <w:tcW w:w="47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64 202,00</w:t>
            </w:r>
          </w:p>
        </w:tc>
        <w:tc>
          <w:tcPr>
            <w:tcW w:w="47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:rsidR="00FE2D27" w:rsidRDefault="006540C7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</w:tr>
    </w:tbl>
    <w:p w:rsidR="006540C7" w:rsidRDefault="006540C7"/>
    <w:sectPr w:rsidR="006540C7">
      <w:pgSz w:w="16840" w:h="11900" w:orient="landscape"/>
      <w:pgMar w:top="570" w:right="570" w:bottom="570" w:left="57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D27"/>
    <w:rsid w:val="006540C7"/>
    <w:rsid w:val="00765045"/>
    <w:rsid w:val="00FE2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D5F3F9-9966-452F-A904-2BDEFF9D4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815</Words>
  <Characters>4650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User</cp:lastModifiedBy>
  <cp:revision>2</cp:revision>
  <dcterms:created xsi:type="dcterms:W3CDTF">2022-03-15T07:07:00Z</dcterms:created>
  <dcterms:modified xsi:type="dcterms:W3CDTF">2022-03-15T07:07:00Z</dcterms:modified>
</cp:coreProperties>
</file>